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3281"/>
      </w:tblGrid>
      <w:tr w:rsidR="00242CE0">
        <w:trPr>
          <w:cantSplit/>
          <w:trHeight w:val="568"/>
          <w:jc w:val="center"/>
        </w:trPr>
        <w:tc>
          <w:tcPr>
            <w:tcW w:w="2180" w:type="dxa"/>
            <w:vAlign w:val="center"/>
          </w:tcPr>
          <w:bookmarkStart w:id="0" w:name="_GoBack"/>
          <w:bookmarkEnd w:id="0"/>
          <w:p w:rsidR="00242CE0" w:rsidRDefault="00994A26">
            <w:pPr>
              <w:pStyle w:val="a8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  <w:r>
              <w:rPr>
                <w:rFonts w:ascii="Century"/>
                <w:b/>
                <w:noProof/>
                <w:spacing w:val="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E4EC50" wp14:editId="5C4A8078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325755</wp:posOffset>
                      </wp:positionV>
                      <wp:extent cx="1600200" cy="3810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-13.3pt;margin-top:25.65pt;width:12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" filled="f">
                      <v:textbox inset="7.5pt,3.75pt,7.5pt,3.75pt"/>
                    </v:oval>
                  </w:pict>
                </mc:Fallback>
              </mc:AlternateContent>
            </w:r>
            <w:r w:rsidR="00242CE0">
              <w:rPr>
                <w:rFonts w:ascii="Century" w:hint="eastAsia"/>
                <w:b/>
                <w:spacing w:val="2"/>
                <w:sz w:val="32"/>
              </w:rPr>
              <w:t>ＪＩＳ</w:t>
            </w:r>
          </w:p>
        </w:tc>
        <w:tc>
          <w:tcPr>
            <w:tcW w:w="3281" w:type="dxa"/>
            <w:vMerge w:val="restart"/>
            <w:vAlign w:val="center"/>
          </w:tcPr>
          <w:p w:rsidR="00242CE0" w:rsidRDefault="00030694">
            <w:pPr>
              <w:pStyle w:val="a8"/>
              <w:spacing w:line="240" w:lineRule="auto"/>
              <w:jc w:val="center"/>
              <w:rPr>
                <w:rFonts w:ascii="Century"/>
                <w:b/>
                <w:sz w:val="32"/>
              </w:rPr>
            </w:pPr>
            <w:r w:rsidRPr="00030694"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6E31AC" wp14:editId="5B7484C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-881380</wp:posOffset>
                      </wp:positionV>
                      <wp:extent cx="768985" cy="428625"/>
                      <wp:effectExtent l="0" t="0" r="12065" b="2857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9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94" w:rsidRDefault="00030694" w:rsidP="0003069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4"/>
                                    </w:rPr>
                                    <w:t>ﾌｫｰﾑ10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6" type="#_x0000_t202" style="position:absolute;left:0;text-align:left;margin-left:208.2pt;margin-top:-69.4pt;width:60.5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">
                      <v:textbox>
                        <w:txbxContent>
                          <w:p w:rsidR="00030694" w:rsidRDefault="00030694" w:rsidP="000306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CE0">
              <w:rPr>
                <w:rFonts w:ascii="Century" w:hint="eastAsia"/>
                <w:b/>
                <w:spacing w:val="2"/>
                <w:sz w:val="32"/>
              </w:rPr>
              <w:t>廃止</w:t>
            </w:r>
            <w:r w:rsidR="00604FC0">
              <w:rPr>
                <w:rFonts w:ascii="Century" w:hint="eastAsia"/>
                <w:b/>
                <w:spacing w:val="2"/>
                <w:sz w:val="32"/>
              </w:rPr>
              <w:t>提案</w:t>
            </w:r>
            <w:r w:rsidR="00242CE0">
              <w:rPr>
                <w:rFonts w:ascii="Century" w:hint="eastAsia"/>
                <w:b/>
                <w:spacing w:val="2"/>
                <w:sz w:val="32"/>
              </w:rPr>
              <w:t>書</w:t>
            </w:r>
          </w:p>
        </w:tc>
      </w:tr>
      <w:tr w:rsidR="00242CE0">
        <w:trPr>
          <w:cantSplit/>
          <w:trHeight w:val="407"/>
          <w:jc w:val="center"/>
        </w:trPr>
        <w:tc>
          <w:tcPr>
            <w:tcW w:w="2180" w:type="dxa"/>
            <w:vAlign w:val="center"/>
          </w:tcPr>
          <w:p w:rsidR="00242CE0" w:rsidRPr="00D914E3" w:rsidRDefault="00242CE0">
            <w:pPr>
              <w:pStyle w:val="a8"/>
              <w:spacing w:line="240" w:lineRule="auto"/>
              <w:jc w:val="distribute"/>
              <w:rPr>
                <w:rFonts w:ascii="Century"/>
                <w:b/>
                <w:spacing w:val="2"/>
                <w:sz w:val="32"/>
              </w:rPr>
            </w:pPr>
            <w:r w:rsidRPr="00D914E3">
              <w:rPr>
                <w:rFonts w:ascii="Century" w:hint="eastAsia"/>
                <w:b/>
                <w:spacing w:val="2"/>
                <w:sz w:val="32"/>
              </w:rPr>
              <w:t>ＪＡＳ</w:t>
            </w:r>
            <w:r w:rsidRPr="00D914E3">
              <w:rPr>
                <w:rFonts w:ascii="Century" w:hint="eastAsia"/>
                <w:spacing w:val="2"/>
                <w:sz w:val="32"/>
              </w:rPr>
              <w:t>O</w:t>
            </w:r>
          </w:p>
        </w:tc>
        <w:tc>
          <w:tcPr>
            <w:tcW w:w="3281" w:type="dxa"/>
            <w:vMerge/>
            <w:vAlign w:val="center"/>
          </w:tcPr>
          <w:p w:rsidR="00242CE0" w:rsidRDefault="00242CE0">
            <w:pPr>
              <w:widowControl/>
              <w:jc w:val="left"/>
              <w:rPr>
                <w:b/>
                <w:spacing w:val="1"/>
                <w:kern w:val="0"/>
                <w:sz w:val="32"/>
              </w:rPr>
            </w:pPr>
          </w:p>
        </w:tc>
      </w:tr>
    </w:tbl>
    <w:p w:rsidR="00242CE0" w:rsidRDefault="00242CE0" w:rsidP="00D914E3">
      <w:pPr>
        <w:wordWrap w:val="0"/>
        <w:ind w:right="44"/>
        <w:jc w:val="right"/>
        <w:rPr>
          <w:rFonts w:cs="Arial"/>
          <w:szCs w:val="21"/>
        </w:rPr>
      </w:pPr>
      <w:r>
        <w:rPr>
          <w:rFonts w:cs="Arial"/>
          <w:szCs w:val="21"/>
        </w:rPr>
        <w:t>年</w:t>
      </w:r>
      <w:r w:rsidR="002A264B">
        <w:rPr>
          <w:rFonts w:cs="Arial" w:hint="eastAsia"/>
          <w:szCs w:val="21"/>
        </w:rPr>
        <w:t xml:space="preserve">　</w:t>
      </w:r>
      <w:r w:rsidR="00413934">
        <w:rPr>
          <w:rFonts w:cs="Arial" w:hint="eastAsia"/>
          <w:szCs w:val="21"/>
        </w:rPr>
        <w:t>月</w:t>
      </w:r>
      <w:r w:rsidR="002A264B">
        <w:rPr>
          <w:rFonts w:cs="Arial" w:hint="eastAsia"/>
          <w:szCs w:val="21"/>
        </w:rPr>
        <w:t xml:space="preserve">　</w:t>
      </w:r>
      <w:r>
        <w:rPr>
          <w:rFonts w:cs="Arial"/>
          <w:szCs w:val="21"/>
        </w:rPr>
        <w:t>日</w:t>
      </w:r>
    </w:p>
    <w:p w:rsidR="00242CE0" w:rsidRDefault="00ED17CF">
      <w:pPr>
        <w:ind w:right="44"/>
        <w:jc w:val="right"/>
        <w:rPr>
          <w:rFonts w:asci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>部会</w:t>
      </w:r>
    </w:p>
    <w:p w:rsidR="00242CE0" w:rsidRDefault="00242CE0">
      <w:pPr>
        <w:ind w:right="44"/>
        <w:jc w:val="right"/>
        <w:rPr>
          <w:rFonts w:ascii="ＭＳ 明朝" w:cs="Arial"/>
          <w:szCs w:val="21"/>
        </w:rPr>
      </w:pPr>
    </w:p>
    <w:p w:rsidR="00242CE0" w:rsidRDefault="00242CE0">
      <w:pPr>
        <w:ind w:right="44"/>
        <w:jc w:val="right"/>
        <w:rPr>
          <w:rFonts w:ascii="ＭＳ 明朝" w:cs="Arial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663"/>
      </w:tblGrid>
      <w:tr w:rsidR="00242CE0" w:rsidTr="00CD540B">
        <w:trPr>
          <w:trHeight w:val="508"/>
        </w:trPr>
        <w:tc>
          <w:tcPr>
            <w:tcW w:w="3376" w:type="dxa"/>
          </w:tcPr>
          <w:p w:rsidR="00242CE0" w:rsidRDefault="00242CE0">
            <w:r>
              <w:rPr>
                <w:rFonts w:hint="eastAsia"/>
              </w:rPr>
              <w:t>１．対象規格</w:t>
            </w:r>
          </w:p>
        </w:tc>
        <w:tc>
          <w:tcPr>
            <w:tcW w:w="5663" w:type="dxa"/>
          </w:tcPr>
          <w:p w:rsidR="00CD540B" w:rsidRDefault="00CD540B" w:rsidP="00BC5D00">
            <w:pPr>
              <w:pStyle w:val="a3"/>
              <w:ind w:leftChars="0" w:left="360" w:right="764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42CE0" w:rsidTr="00CD540B">
        <w:tc>
          <w:tcPr>
            <w:tcW w:w="3376" w:type="dxa"/>
          </w:tcPr>
          <w:p w:rsidR="00242CE0" w:rsidRDefault="00242CE0">
            <w:r>
              <w:rPr>
                <w:rFonts w:hint="eastAsia"/>
              </w:rPr>
              <w:t>２．廃止の背景と理由</w:t>
            </w:r>
          </w:p>
        </w:tc>
        <w:tc>
          <w:tcPr>
            <w:tcW w:w="5663" w:type="dxa"/>
          </w:tcPr>
          <w:p w:rsidR="00827A63" w:rsidRDefault="00827A63" w:rsidP="00AD424E">
            <w:pPr>
              <w:rPr>
                <w:rFonts w:ascii="ＭＳ 明朝" w:hAnsi="ＭＳ 明朝"/>
              </w:rPr>
            </w:pPr>
          </w:p>
          <w:p w:rsidR="002A264B" w:rsidRDefault="002A264B" w:rsidP="00AD424E">
            <w:pPr>
              <w:rPr>
                <w:rFonts w:ascii="ＭＳ 明朝" w:hAnsi="ＭＳ 明朝"/>
              </w:rPr>
            </w:pPr>
          </w:p>
          <w:p w:rsidR="002A264B" w:rsidRDefault="002A264B" w:rsidP="00AD424E">
            <w:pPr>
              <w:rPr>
                <w:rFonts w:ascii="ＭＳ 明朝" w:hAnsi="ＭＳ 明朝"/>
              </w:rPr>
            </w:pPr>
          </w:p>
          <w:p w:rsidR="002A264B" w:rsidRDefault="002A264B" w:rsidP="00AD424E">
            <w:pPr>
              <w:rPr>
                <w:rFonts w:ascii="ＭＳ 明朝" w:hAnsi="ＭＳ 明朝"/>
              </w:rPr>
            </w:pPr>
          </w:p>
          <w:p w:rsidR="002A264B" w:rsidRDefault="002A264B" w:rsidP="00AD424E">
            <w:pPr>
              <w:rPr>
                <w:rFonts w:ascii="ＭＳ 明朝" w:hAnsi="ＭＳ 明朝"/>
              </w:rPr>
            </w:pPr>
          </w:p>
          <w:p w:rsidR="002A264B" w:rsidRDefault="002A264B" w:rsidP="00AD424E">
            <w:pPr>
              <w:rPr>
                <w:rFonts w:ascii="ＭＳ 明朝" w:hAnsi="ＭＳ 明朝"/>
              </w:rPr>
            </w:pPr>
          </w:p>
          <w:p w:rsidR="002A264B" w:rsidRPr="009110C5" w:rsidRDefault="002A264B" w:rsidP="00AD424E">
            <w:pPr>
              <w:rPr>
                <w:rFonts w:ascii="ＭＳ 明朝" w:hAnsi="ＭＳ 明朝"/>
              </w:rPr>
            </w:pPr>
          </w:p>
          <w:p w:rsidR="00827A63" w:rsidRPr="009110C5" w:rsidRDefault="00827A63">
            <w:pPr>
              <w:rPr>
                <w:rFonts w:ascii="ＭＳ 明朝" w:hAnsi="ＭＳ 明朝"/>
              </w:rPr>
            </w:pPr>
          </w:p>
          <w:p w:rsidR="009110C5" w:rsidRDefault="009110C5">
            <w:pPr>
              <w:rPr>
                <w:rFonts w:ascii="ＭＳ 明朝" w:hAnsi="ＭＳ 明朝"/>
              </w:rPr>
            </w:pPr>
          </w:p>
          <w:p w:rsidR="00957640" w:rsidRPr="00957640" w:rsidRDefault="00957640">
            <w:pPr>
              <w:rPr>
                <w:rFonts w:ascii="ＭＳ 明朝" w:hAnsi="ＭＳ 明朝"/>
              </w:rPr>
            </w:pPr>
          </w:p>
          <w:p w:rsidR="00827A63" w:rsidRPr="009110C5" w:rsidRDefault="00827A63">
            <w:pPr>
              <w:rPr>
                <w:rFonts w:ascii="ＭＳ 明朝" w:hAnsi="ＭＳ 明朝"/>
              </w:rPr>
            </w:pPr>
          </w:p>
          <w:p w:rsidR="00827A63" w:rsidRPr="009110C5" w:rsidRDefault="00827A63">
            <w:pPr>
              <w:rPr>
                <w:rFonts w:ascii="ＭＳ 明朝" w:hAnsi="ＭＳ 明朝"/>
              </w:rPr>
            </w:pPr>
          </w:p>
          <w:p w:rsidR="00827A63" w:rsidRPr="009110C5" w:rsidRDefault="00827A63">
            <w:pPr>
              <w:rPr>
                <w:rFonts w:ascii="ＭＳ 明朝" w:hAnsi="ＭＳ 明朝"/>
              </w:rPr>
            </w:pPr>
          </w:p>
        </w:tc>
      </w:tr>
      <w:tr w:rsidR="00242CE0" w:rsidTr="00CD540B">
        <w:trPr>
          <w:trHeight w:val="1200"/>
        </w:trPr>
        <w:tc>
          <w:tcPr>
            <w:tcW w:w="3376" w:type="dxa"/>
          </w:tcPr>
          <w:p w:rsidR="00242CE0" w:rsidRDefault="00242CE0">
            <w:r>
              <w:rPr>
                <w:rFonts w:hint="eastAsia"/>
              </w:rPr>
              <w:t>・３．廃止後の対応</w:t>
            </w:r>
          </w:p>
        </w:tc>
        <w:tc>
          <w:tcPr>
            <w:tcW w:w="5663" w:type="dxa"/>
          </w:tcPr>
          <w:p w:rsidR="00242CE0" w:rsidRDefault="00242CE0">
            <w:pPr>
              <w:pStyle w:val="a3"/>
              <w:ind w:leftChars="0" w:left="360" w:right="764"/>
              <w:rPr>
                <w:rFonts w:ascii="Times New Roman" w:eastAsia="ＭＳ ゴシック" w:hAnsi="Times New Roman"/>
                <w:b/>
                <w:szCs w:val="21"/>
                <w:u w:val="single"/>
              </w:rPr>
            </w:pPr>
            <w:r>
              <w:rPr>
                <w:rFonts w:ascii="Times New Roman" w:eastAsia="ＭＳ ゴシック" w:hAnsi="Times New Roman" w:hint="eastAsia"/>
                <w:b/>
                <w:szCs w:val="21"/>
                <w:u w:val="single"/>
              </w:rPr>
              <w:t>完全廃止（移行規格なし）</w:t>
            </w:r>
          </w:p>
          <w:p w:rsidR="00242CE0" w:rsidRPr="002A264B" w:rsidRDefault="00242CE0">
            <w:pPr>
              <w:pStyle w:val="a3"/>
              <w:ind w:leftChars="0" w:left="360" w:right="764"/>
              <w:rPr>
                <w:b/>
                <w:u w:val="single"/>
              </w:rPr>
            </w:pPr>
            <w:r w:rsidRPr="002A264B">
              <w:rPr>
                <w:rFonts w:ascii="Times New Roman" w:eastAsia="ＭＳ ゴシック" w:hAnsi="Times New Roman" w:hint="eastAsia"/>
                <w:b/>
                <w:szCs w:val="21"/>
                <w:u w:val="single"/>
              </w:rPr>
              <w:t>移行（規格番号：　　　　）</w:t>
            </w:r>
          </w:p>
        </w:tc>
      </w:tr>
      <w:tr w:rsidR="00242CE0" w:rsidTr="00CD540B">
        <w:trPr>
          <w:trHeight w:val="1132"/>
        </w:trPr>
        <w:tc>
          <w:tcPr>
            <w:tcW w:w="3376" w:type="dxa"/>
          </w:tcPr>
          <w:p w:rsidR="00242CE0" w:rsidRDefault="00242CE0">
            <w:r>
              <w:rPr>
                <w:rFonts w:hint="eastAsia"/>
              </w:rPr>
              <w:t>４．この規格を引用している法規</w:t>
            </w:r>
          </w:p>
          <w:p w:rsidR="00242CE0" w:rsidRDefault="00242CE0">
            <w:pPr>
              <w:ind w:left="424" w:hangingChars="202" w:hanging="424"/>
            </w:pPr>
            <w:r>
              <w:rPr>
                <w:rFonts w:hint="eastAsia"/>
              </w:rPr>
              <w:t xml:space="preserve">　　・規格の有無</w:t>
            </w:r>
          </w:p>
        </w:tc>
        <w:tc>
          <w:tcPr>
            <w:tcW w:w="5663" w:type="dxa"/>
          </w:tcPr>
          <w:p w:rsidR="00242CE0" w:rsidRDefault="00242CE0">
            <w:pPr>
              <w:tabs>
                <w:tab w:val="left" w:pos="2692"/>
              </w:tabs>
              <w:ind w:firstLineChars="100" w:firstLine="210"/>
              <w:rPr>
                <w:rFonts w:ascii="ＭＳ 明朝" w:hAnsi="ＭＳ 明朝" w:cs="Arial"/>
                <w:szCs w:val="21"/>
                <w:u w:val="single"/>
              </w:rPr>
            </w:pPr>
            <w:r w:rsidRPr="002A264B">
              <w:rPr>
                <w:rFonts w:ascii="ＭＳ 明朝" w:hAnsi="ＭＳ 明朝" w:cs="Arial" w:hint="eastAsia"/>
                <w:szCs w:val="21"/>
                <w:u w:val="single"/>
              </w:rPr>
              <w:t xml:space="preserve">　　有　</w:t>
            </w:r>
            <w:r>
              <w:rPr>
                <w:rFonts w:ascii="ＭＳ 明朝" w:hAnsi="ＭＳ 明朝" w:cs="Arial" w:hint="eastAsia"/>
                <w:szCs w:val="21"/>
                <w:u w:val="single"/>
              </w:rPr>
              <w:t xml:space="preserve">・　無　　</w:t>
            </w:r>
            <w:r>
              <w:rPr>
                <w:rFonts w:ascii="ＭＳ 明朝" w:hAnsi="ＭＳ 明朝" w:cs="Arial"/>
                <w:szCs w:val="21"/>
                <w:u w:val="single"/>
              </w:rPr>
              <w:tab/>
            </w:r>
          </w:p>
          <w:p w:rsidR="00242CE0" w:rsidRDefault="00242CE0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（有の場合）</w:t>
            </w:r>
          </w:p>
          <w:p w:rsidR="00242CE0" w:rsidRPr="002A264B" w:rsidRDefault="00242CE0">
            <w:pPr>
              <w:ind w:firstLineChars="147" w:firstLine="309"/>
              <w:jc w:val="left"/>
              <w:rPr>
                <w:rFonts w:ascii="ＭＳ 明朝" w:hAnsi="ＭＳ 明朝" w:cs="Arial"/>
                <w:vanish/>
                <w:szCs w:val="21"/>
                <w:u w:val="single"/>
              </w:rPr>
            </w:pPr>
            <w:r w:rsidRPr="002A264B">
              <w:rPr>
                <w:rFonts w:ascii="ＭＳ 明朝" w:hAnsi="ＭＳ 明朝" w:cs="Arial" w:hint="eastAsia"/>
                <w:szCs w:val="21"/>
                <w:u w:val="single"/>
              </w:rPr>
              <w:t xml:space="preserve">規格・法規     </w:t>
            </w:r>
          </w:p>
          <w:p w:rsidR="00CA2FEF" w:rsidRPr="00114EEE" w:rsidRDefault="00CA2FEF">
            <w:pPr>
              <w:ind w:firstLineChars="147" w:firstLine="309"/>
              <w:jc w:val="left"/>
              <w:rPr>
                <w:rFonts w:ascii="ＭＳ 明朝" w:hAnsi="ＭＳ 明朝" w:cs="Arial"/>
                <w:strike/>
                <w:vanish/>
                <w:szCs w:val="21"/>
                <w:u w:val="single"/>
              </w:rPr>
            </w:pPr>
          </w:p>
          <w:p w:rsidR="00CA2FEF" w:rsidRPr="00114EEE" w:rsidRDefault="00CA2FEF">
            <w:pPr>
              <w:ind w:firstLineChars="147" w:firstLine="309"/>
              <w:jc w:val="left"/>
              <w:rPr>
                <w:rFonts w:ascii="ＭＳ 明朝" w:hAnsi="ＭＳ 明朝" w:cs="Arial"/>
                <w:strike/>
                <w:vanish/>
                <w:szCs w:val="21"/>
                <w:u w:val="single"/>
              </w:rPr>
            </w:pPr>
          </w:p>
          <w:p w:rsidR="00CA2FEF" w:rsidRPr="00114EEE" w:rsidRDefault="00CA2FEF">
            <w:pPr>
              <w:ind w:firstLineChars="147" w:firstLine="309"/>
              <w:jc w:val="left"/>
              <w:rPr>
                <w:strike/>
              </w:rPr>
            </w:pPr>
          </w:p>
        </w:tc>
      </w:tr>
      <w:tr w:rsidR="00242CE0" w:rsidTr="00CD540B">
        <w:trPr>
          <w:trHeight w:val="1134"/>
        </w:trPr>
        <w:tc>
          <w:tcPr>
            <w:tcW w:w="3376" w:type="dxa"/>
          </w:tcPr>
          <w:p w:rsidR="00242CE0" w:rsidRDefault="00242CE0">
            <w:pPr>
              <w:ind w:left="420" w:hangingChars="200" w:hanging="420"/>
            </w:pPr>
            <w:r>
              <w:rPr>
                <w:rFonts w:hint="eastAsia"/>
              </w:rPr>
              <w:t>５．４．によって想定される影響・対応法</w:t>
            </w:r>
          </w:p>
        </w:tc>
        <w:tc>
          <w:tcPr>
            <w:tcW w:w="5663" w:type="dxa"/>
          </w:tcPr>
          <w:p w:rsidR="00242CE0" w:rsidRDefault="00242CE0"/>
          <w:p w:rsidR="00242CE0" w:rsidRDefault="00242CE0"/>
        </w:tc>
      </w:tr>
    </w:tbl>
    <w:p w:rsidR="00242CE0" w:rsidRDefault="00242CE0">
      <w:pPr>
        <w:pStyle w:val="a3"/>
        <w:ind w:leftChars="0" w:left="0" w:right="964"/>
        <w:rPr>
          <w:rFonts w:ascii="Arial" w:eastAsia="ＭＳ ゴシック" w:hAnsi="Arial" w:cs="Arial"/>
          <w:b/>
          <w:szCs w:val="21"/>
        </w:rPr>
      </w:pPr>
    </w:p>
    <w:p w:rsidR="00242CE0" w:rsidRDefault="00242CE0">
      <w:pPr>
        <w:pStyle w:val="a3"/>
        <w:ind w:leftChars="0" w:left="360" w:right="44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以上</w:t>
      </w:r>
    </w:p>
    <w:sectPr w:rsidR="00242CE0" w:rsidSect="00861168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C1" w:rsidRDefault="004261C1">
      <w:r>
        <w:separator/>
      </w:r>
    </w:p>
  </w:endnote>
  <w:endnote w:type="continuationSeparator" w:id="0">
    <w:p w:rsidR="004261C1" w:rsidRDefault="0042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C1" w:rsidRDefault="004261C1">
      <w:r>
        <w:separator/>
      </w:r>
    </w:p>
  </w:footnote>
  <w:footnote w:type="continuationSeparator" w:id="0">
    <w:p w:rsidR="004261C1" w:rsidRDefault="0042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E0" w:rsidRDefault="00242CE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52BF"/>
    <w:multiLevelType w:val="hybridMultilevel"/>
    <w:tmpl w:val="B72A4174"/>
    <w:lvl w:ilvl="0" w:tplc="8438E568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 fill="f" fillcolor="white" stroke="f">
      <v:fill color="white" on="f"/>
      <v:stroke on="f"/>
      <v:textbox inset="7.5pt,3.75pt,7.5pt,3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5"/>
    <w:rsid w:val="00030694"/>
    <w:rsid w:val="00097C43"/>
    <w:rsid w:val="000A08F9"/>
    <w:rsid w:val="000C5C13"/>
    <w:rsid w:val="00114EEE"/>
    <w:rsid w:val="00134D12"/>
    <w:rsid w:val="00140055"/>
    <w:rsid w:val="00147400"/>
    <w:rsid w:val="001977B1"/>
    <w:rsid w:val="001D34C3"/>
    <w:rsid w:val="001E7932"/>
    <w:rsid w:val="001F0D4D"/>
    <w:rsid w:val="00242CE0"/>
    <w:rsid w:val="002A0838"/>
    <w:rsid w:val="002A264B"/>
    <w:rsid w:val="002E648A"/>
    <w:rsid w:val="002F68A5"/>
    <w:rsid w:val="00303F73"/>
    <w:rsid w:val="00341919"/>
    <w:rsid w:val="00376246"/>
    <w:rsid w:val="003B1267"/>
    <w:rsid w:val="003B602B"/>
    <w:rsid w:val="003F6678"/>
    <w:rsid w:val="00413934"/>
    <w:rsid w:val="004261C1"/>
    <w:rsid w:val="00435C19"/>
    <w:rsid w:val="004742A4"/>
    <w:rsid w:val="004B62A3"/>
    <w:rsid w:val="004C3F2E"/>
    <w:rsid w:val="004C4108"/>
    <w:rsid w:val="0053028C"/>
    <w:rsid w:val="00550767"/>
    <w:rsid w:val="005A5A81"/>
    <w:rsid w:val="005C4C3D"/>
    <w:rsid w:val="005F6C29"/>
    <w:rsid w:val="00604FC0"/>
    <w:rsid w:val="00677113"/>
    <w:rsid w:val="006C2CEA"/>
    <w:rsid w:val="007418F8"/>
    <w:rsid w:val="007A5C09"/>
    <w:rsid w:val="007B26BF"/>
    <w:rsid w:val="007F42A8"/>
    <w:rsid w:val="00827A63"/>
    <w:rsid w:val="00861168"/>
    <w:rsid w:val="008C10A5"/>
    <w:rsid w:val="008D742B"/>
    <w:rsid w:val="0090321B"/>
    <w:rsid w:val="009110C5"/>
    <w:rsid w:val="00957640"/>
    <w:rsid w:val="0096329F"/>
    <w:rsid w:val="00975BC1"/>
    <w:rsid w:val="00994A26"/>
    <w:rsid w:val="009D610B"/>
    <w:rsid w:val="009E3452"/>
    <w:rsid w:val="009F7034"/>
    <w:rsid w:val="00A91D4F"/>
    <w:rsid w:val="00AA564D"/>
    <w:rsid w:val="00AD424E"/>
    <w:rsid w:val="00B1721C"/>
    <w:rsid w:val="00B323D5"/>
    <w:rsid w:val="00BC5D00"/>
    <w:rsid w:val="00BF272F"/>
    <w:rsid w:val="00C93D98"/>
    <w:rsid w:val="00CA2FEF"/>
    <w:rsid w:val="00CD540B"/>
    <w:rsid w:val="00CF472B"/>
    <w:rsid w:val="00D309AE"/>
    <w:rsid w:val="00D70A33"/>
    <w:rsid w:val="00D914E3"/>
    <w:rsid w:val="00E00D19"/>
    <w:rsid w:val="00E90CBB"/>
    <w:rsid w:val="00ED17CF"/>
    <w:rsid w:val="00F92C84"/>
    <w:rsid w:val="00F94A35"/>
    <w:rsid w:val="00F96D89"/>
    <w:rsid w:val="00F97DAE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7.5pt,3.75pt,7.5pt,3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168"/>
    <w:pPr>
      <w:ind w:leftChars="400" w:left="840"/>
    </w:pPr>
  </w:style>
  <w:style w:type="paragraph" w:styleId="a4">
    <w:name w:val="header"/>
    <w:basedOn w:val="a"/>
    <w:rsid w:val="00861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861168"/>
    <w:rPr>
      <w:kern w:val="2"/>
      <w:sz w:val="21"/>
      <w:szCs w:val="22"/>
    </w:rPr>
  </w:style>
  <w:style w:type="paragraph" w:styleId="a6">
    <w:name w:val="footer"/>
    <w:basedOn w:val="a"/>
    <w:rsid w:val="00861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861168"/>
    <w:rPr>
      <w:kern w:val="2"/>
      <w:sz w:val="21"/>
      <w:szCs w:val="22"/>
    </w:rPr>
  </w:style>
  <w:style w:type="paragraph" w:customStyle="1" w:styleId="a8">
    <w:name w:val="オアシス"/>
    <w:rsid w:val="00861168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/>
      <w:spacing w:val="1"/>
      <w:sz w:val="18"/>
    </w:rPr>
  </w:style>
  <w:style w:type="paragraph" w:styleId="a9">
    <w:name w:val="Balloon Text"/>
    <w:basedOn w:val="a"/>
    <w:rsid w:val="008611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sid w:val="0086116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168"/>
    <w:pPr>
      <w:ind w:leftChars="400" w:left="840"/>
    </w:pPr>
  </w:style>
  <w:style w:type="paragraph" w:styleId="a4">
    <w:name w:val="header"/>
    <w:basedOn w:val="a"/>
    <w:rsid w:val="00861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861168"/>
    <w:rPr>
      <w:kern w:val="2"/>
      <w:sz w:val="21"/>
      <w:szCs w:val="22"/>
    </w:rPr>
  </w:style>
  <w:style w:type="paragraph" w:styleId="a6">
    <w:name w:val="footer"/>
    <w:basedOn w:val="a"/>
    <w:rsid w:val="00861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861168"/>
    <w:rPr>
      <w:kern w:val="2"/>
      <w:sz w:val="21"/>
      <w:szCs w:val="22"/>
    </w:rPr>
  </w:style>
  <w:style w:type="paragraph" w:customStyle="1" w:styleId="a8">
    <w:name w:val="オアシス"/>
    <w:rsid w:val="00861168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/>
      <w:spacing w:val="1"/>
      <w:sz w:val="18"/>
    </w:rPr>
  </w:style>
  <w:style w:type="paragraph" w:styleId="a9">
    <w:name w:val="Balloon Text"/>
    <w:basedOn w:val="a"/>
    <w:rsid w:val="008611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sid w:val="008611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 No</vt:lpstr>
      <vt:lpstr>資料 No</vt:lpstr>
    </vt:vector>
  </TitlesOfParts>
  <Company>(株)デンソー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 No</dc:title>
  <dc:creator>(株)デンソー</dc:creator>
  <cp:lastModifiedBy>yamazaki</cp:lastModifiedBy>
  <cp:revision>2</cp:revision>
  <cp:lastPrinted>2014-07-07T07:20:00Z</cp:lastPrinted>
  <dcterms:created xsi:type="dcterms:W3CDTF">2019-06-10T03:10:00Z</dcterms:created>
  <dcterms:modified xsi:type="dcterms:W3CDTF">2019-06-10T03:10:00Z</dcterms:modified>
</cp:coreProperties>
</file>